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5BF95" w14:textId="01F15A17" w:rsidR="00E15EC1" w:rsidRDefault="004873B0" w:rsidP="00D6023C">
      <w:pPr>
        <w:pStyle w:val="Tittel"/>
      </w:pPr>
      <w:r>
        <w:t>Tannklinikker i Nordland fylkeskommune</w:t>
      </w:r>
    </w:p>
    <w:p w14:paraId="2319CFD1" w14:textId="304645E4" w:rsidR="004873B0" w:rsidRDefault="004873B0"/>
    <w:p w14:paraId="12F418D1" w14:textId="5B700892" w:rsidR="004873B0" w:rsidRDefault="004873B0">
      <w:r>
        <w:t>Arbeidsbeskrivelse daglig renhold:</w:t>
      </w:r>
    </w:p>
    <w:p w14:paraId="7405A6C6" w14:textId="17DBDCB0" w:rsidR="004873B0" w:rsidRDefault="004873B0"/>
    <w:p w14:paraId="33D3E266" w14:textId="28EC07CF" w:rsidR="004873B0" w:rsidRDefault="004873B0">
      <w:r>
        <w:t>Renhold er regelmessig rengjøring av gulv, vegger, inventar og tak i samsvar med vedlagte skjema. Skjemaet beskriver renholds</w:t>
      </w:r>
      <w:r w:rsidR="00EB61DD">
        <w:t>-</w:t>
      </w:r>
      <w:r>
        <w:t>objektene, kvalitetskrav, hvilke rom og frekvenser.</w:t>
      </w:r>
    </w:p>
    <w:p w14:paraId="5E901007" w14:textId="77777777" w:rsidR="004873B0" w:rsidRDefault="004873B0"/>
    <w:p w14:paraId="6C6BF47D" w14:textId="3FF79DC4" w:rsidR="004873B0" w:rsidRDefault="004873B0" w:rsidP="004873B0">
      <w:pPr>
        <w:pStyle w:val="Listeavsnitt"/>
        <w:numPr>
          <w:ilvl w:val="0"/>
          <w:numId w:val="1"/>
        </w:numPr>
      </w:pPr>
      <w:r>
        <w:t>Renhold skal i hovedsa</w:t>
      </w:r>
      <w:r w:rsidR="00A81D0A">
        <w:t>k</w:t>
      </w:r>
      <w:r>
        <w:t xml:space="preserve"> skje mellom 16.00 – 07.00</w:t>
      </w:r>
    </w:p>
    <w:p w14:paraId="74D439D7" w14:textId="77777777" w:rsidR="004873B0" w:rsidRDefault="004873B0" w:rsidP="004873B0"/>
    <w:p w14:paraId="5134EE83" w14:textId="77777777" w:rsidR="004873B0" w:rsidRDefault="004873B0" w:rsidP="004873B0">
      <w:pPr>
        <w:pStyle w:val="Listeavsnitt"/>
        <w:numPr>
          <w:ilvl w:val="0"/>
          <w:numId w:val="1"/>
        </w:numPr>
      </w:pPr>
      <w:r>
        <w:t>Kvalitetskrav:</w:t>
      </w:r>
    </w:p>
    <w:p w14:paraId="76AF0907" w14:textId="77777777" w:rsidR="004873B0" w:rsidRDefault="004873B0" w:rsidP="004873B0">
      <w:pPr>
        <w:pStyle w:val="Listeavsnitt"/>
      </w:pPr>
    </w:p>
    <w:p w14:paraId="28D4C4E7" w14:textId="77777777" w:rsidR="004873B0" w:rsidRDefault="004873B0" w:rsidP="004873B0">
      <w:pPr>
        <w:pStyle w:val="Listeavsnitt"/>
        <w:numPr>
          <w:ilvl w:val="1"/>
          <w:numId w:val="1"/>
        </w:numPr>
      </w:pPr>
      <w:r>
        <w:t>Fullstendig rengjøring (FR):</w:t>
      </w:r>
    </w:p>
    <w:p w14:paraId="0868BDBE" w14:textId="77777777" w:rsidR="004873B0" w:rsidRDefault="004873B0" w:rsidP="004873B0">
      <w:pPr>
        <w:pStyle w:val="Listeavsnitt"/>
        <w:ind w:left="1440"/>
      </w:pPr>
      <w:r>
        <w:t>Fjerning av alle typer smuss, flekker og støv fra hele objektet, også fra vanskelig tilgjengelig flate. Utføres selv om objektet ser rent ut.</w:t>
      </w:r>
    </w:p>
    <w:p w14:paraId="68AE0EFF" w14:textId="350B71D7" w:rsidR="004873B0" w:rsidRDefault="00A81D0A" w:rsidP="004873B0">
      <w:pPr>
        <w:pStyle w:val="Listeavsnitt"/>
        <w:ind w:left="1440"/>
      </w:pPr>
      <w:r>
        <w:t xml:space="preserve"> </w:t>
      </w:r>
      <w:r>
        <w:br/>
        <w:t>Ved behov</w:t>
      </w:r>
      <w:r w:rsidR="004873B0">
        <w:t xml:space="preserve"> </w:t>
      </w:r>
      <w:r>
        <w:t>(VB)</w:t>
      </w:r>
    </w:p>
    <w:p w14:paraId="131B17E8" w14:textId="768DC7C7" w:rsidR="00A81D0A" w:rsidRDefault="00A81D0A" w:rsidP="004873B0">
      <w:pPr>
        <w:pStyle w:val="Listeavsnitt"/>
        <w:ind w:left="1440"/>
      </w:pPr>
      <w:r>
        <w:t>Fjerning av alle typer smuss, flekker og støv fra hele objektet, også fra vanskelig tilgjengelig flate</w:t>
      </w:r>
    </w:p>
    <w:p w14:paraId="38361E18" w14:textId="0F2D61DA" w:rsidR="00A81D0A" w:rsidRDefault="00A81D0A" w:rsidP="004873B0">
      <w:pPr>
        <w:pStyle w:val="Listeavsnitt"/>
        <w:ind w:left="1440"/>
      </w:pPr>
    </w:p>
    <w:p w14:paraId="5B0FA795" w14:textId="1FF508A7" w:rsidR="00A81D0A" w:rsidRDefault="00A81D0A" w:rsidP="004873B0">
      <w:pPr>
        <w:pStyle w:val="Listeavsnitt"/>
        <w:ind w:left="1440"/>
      </w:pPr>
      <w:r>
        <w:t>Støvtørk:</w:t>
      </w:r>
    </w:p>
    <w:p w14:paraId="2A88CDA3" w14:textId="672552E6" w:rsidR="00A81D0A" w:rsidRDefault="00A81D0A" w:rsidP="004873B0">
      <w:pPr>
        <w:pStyle w:val="Listeavsnitt"/>
        <w:ind w:left="1440"/>
      </w:pPr>
      <w:r>
        <w:t>Støv kan inneholde smittestoffer og må ikke virvles opp i luften. Fjernes med fuktig klut/støvsuger og ikke tørr støvmopp.</w:t>
      </w:r>
    </w:p>
    <w:p w14:paraId="35103C26" w14:textId="3863732A" w:rsidR="00A81D0A" w:rsidRDefault="00A81D0A" w:rsidP="00A81D0A"/>
    <w:p w14:paraId="5A45F6F6" w14:textId="4A57C478" w:rsidR="00A81D0A" w:rsidRDefault="00A81D0A" w:rsidP="00A81D0A">
      <w:pPr>
        <w:pStyle w:val="Listeavsnitt"/>
        <w:numPr>
          <w:ilvl w:val="0"/>
          <w:numId w:val="1"/>
        </w:numPr>
      </w:pPr>
      <w:r>
        <w:t xml:space="preserve">Gulv: </w:t>
      </w:r>
    </w:p>
    <w:p w14:paraId="38FFFEA4" w14:textId="4FD8B4C4" w:rsidR="00A81D0A" w:rsidRDefault="00A81D0A" w:rsidP="00A81D0A">
      <w:pPr>
        <w:ind w:left="720"/>
      </w:pPr>
    </w:p>
    <w:p w14:paraId="479B9F37" w14:textId="61AEB8A5" w:rsidR="00A81D0A" w:rsidRDefault="00A81D0A" w:rsidP="00A81D0A">
      <w:pPr>
        <w:ind w:left="1416"/>
      </w:pPr>
      <w:r>
        <w:t>Renhold forutsettes gjort med fuktige og rene mopper, eventuelt i kombinasjon med støvsuging. Gjelder også trapper.</w:t>
      </w:r>
    </w:p>
    <w:p w14:paraId="06EE779F" w14:textId="5BB88EB2" w:rsidR="00CE7CE3" w:rsidRDefault="00CE7CE3" w:rsidP="00A81D0A">
      <w:pPr>
        <w:ind w:left="1416"/>
      </w:pPr>
      <w:r>
        <w:t>Tepper støvsuges eventuelt i kombinasjon med tepperulle.</w:t>
      </w:r>
    </w:p>
    <w:p w14:paraId="524738FA" w14:textId="0D8FFC7C" w:rsidR="00CE7CE3" w:rsidRDefault="00CE7CE3" w:rsidP="00A81D0A">
      <w:pPr>
        <w:ind w:left="1416"/>
      </w:pPr>
      <w:r>
        <w:t>Mattebrønner støvsuges</w:t>
      </w:r>
      <w:r w:rsidR="005A3605">
        <w:t xml:space="preserve"> og rengjøres eventuelt ytterligere ved behov.</w:t>
      </w:r>
    </w:p>
    <w:p w14:paraId="67D5D113" w14:textId="10C2B04E" w:rsidR="005A3605" w:rsidRDefault="005A3605" w:rsidP="00A81D0A">
      <w:pPr>
        <w:ind w:left="1416"/>
      </w:pPr>
    </w:p>
    <w:p w14:paraId="17F2511E" w14:textId="2F9AC97A" w:rsidR="005A3605" w:rsidRDefault="005A3605" w:rsidP="00A81D0A">
      <w:pPr>
        <w:ind w:left="1416"/>
      </w:pPr>
      <w:r>
        <w:t>Vedlikehold av gulv: Skal behandles i henholdt il beleggtype og beskaffenhet.</w:t>
      </w:r>
    </w:p>
    <w:p w14:paraId="053A0CAD" w14:textId="28636A09" w:rsidR="00B45C6B" w:rsidRDefault="00B45C6B" w:rsidP="00A81D0A">
      <w:pPr>
        <w:ind w:left="1416"/>
      </w:pPr>
    </w:p>
    <w:p w14:paraId="4F1E2048" w14:textId="165D768D" w:rsidR="001F7A07" w:rsidRDefault="001F7A07" w:rsidP="001F7A07">
      <w:pPr>
        <w:ind w:left="1416"/>
      </w:pPr>
      <w:r>
        <w:br/>
      </w:r>
    </w:p>
    <w:p w14:paraId="1A99BFE3" w14:textId="3A275BC3" w:rsidR="001F7A07" w:rsidRDefault="001F7A07" w:rsidP="001F7A07">
      <w:pPr>
        <w:pStyle w:val="Listeavsnitt"/>
        <w:numPr>
          <w:ilvl w:val="0"/>
          <w:numId w:val="1"/>
        </w:numPr>
      </w:pPr>
      <w:r>
        <w:t xml:space="preserve">Leverandør er ansvarlig for å ikke benytte metoder og </w:t>
      </w:r>
      <w:r w:rsidR="001055F7">
        <w:t>rengjøringsmidler</w:t>
      </w:r>
      <w:r>
        <w:t xml:space="preserve"> som skader materialer eller gjenstander.</w:t>
      </w:r>
    </w:p>
    <w:p w14:paraId="01A262F9" w14:textId="75912954" w:rsidR="001F7A07" w:rsidRDefault="001F7A07" w:rsidP="001F7A07"/>
    <w:p w14:paraId="5CEB7EA4" w14:textId="32DEBB69" w:rsidR="001F7A07" w:rsidRDefault="001E4AE4" w:rsidP="001E4AE4">
      <w:pPr>
        <w:pStyle w:val="Listeavsnitt"/>
        <w:numPr>
          <w:ilvl w:val="0"/>
          <w:numId w:val="1"/>
        </w:numPr>
      </w:pPr>
      <w:r>
        <w:t>Møbler: Stoffmøbler støvsuges og flekker fjernes. Harde møbler VB</w:t>
      </w:r>
    </w:p>
    <w:p w14:paraId="18FE8515" w14:textId="77777777" w:rsidR="001E4AE4" w:rsidRDefault="001E4AE4" w:rsidP="001E4AE4">
      <w:pPr>
        <w:pStyle w:val="Listeavsnitt"/>
      </w:pPr>
    </w:p>
    <w:p w14:paraId="25C88762" w14:textId="36B02984" w:rsidR="001E4AE4" w:rsidRDefault="001E4AE4" w:rsidP="001E4AE4">
      <w:pPr>
        <w:pStyle w:val="Listeavsnitt"/>
        <w:numPr>
          <w:ilvl w:val="0"/>
          <w:numId w:val="1"/>
        </w:numPr>
      </w:pPr>
      <w:r>
        <w:t>Matter: Leverandør legger ut avskrapnings</w:t>
      </w:r>
      <w:r w:rsidR="00AE7455">
        <w:t>-/fuktabsorberende matter ved inngangspartiene. Disse skal holdes rene og skiftes ved behov.</w:t>
      </w:r>
    </w:p>
    <w:p w14:paraId="6472608D" w14:textId="77777777" w:rsidR="00AE7455" w:rsidRDefault="00AE7455" w:rsidP="00AE7455">
      <w:pPr>
        <w:pStyle w:val="Listeavsnitt"/>
      </w:pPr>
    </w:p>
    <w:p w14:paraId="1F358D17" w14:textId="0CB6682B" w:rsidR="00AE7455" w:rsidRDefault="007537BD" w:rsidP="007537BD">
      <w:pPr>
        <w:pStyle w:val="Listeavsnitt"/>
        <w:numPr>
          <w:ilvl w:val="0"/>
          <w:numId w:val="1"/>
        </w:numPr>
      </w:pPr>
      <w:r>
        <w:t>Glass/speil/vinduer: pusses</w:t>
      </w:r>
    </w:p>
    <w:p w14:paraId="0582D545" w14:textId="77777777" w:rsidR="007537BD" w:rsidRDefault="007537BD" w:rsidP="007537BD">
      <w:pPr>
        <w:pStyle w:val="Listeavsnitt"/>
      </w:pPr>
    </w:p>
    <w:p w14:paraId="4CC6E66E" w14:textId="22AC0437" w:rsidR="007537BD" w:rsidRDefault="007537BD" w:rsidP="007537BD">
      <w:pPr>
        <w:pStyle w:val="Listeavsnitt"/>
        <w:numPr>
          <w:ilvl w:val="0"/>
          <w:numId w:val="1"/>
        </w:numPr>
      </w:pPr>
      <w:r>
        <w:t xml:space="preserve">Sluk: rengjøres og etterfylles med vann. </w:t>
      </w:r>
    </w:p>
    <w:p w14:paraId="44576A96" w14:textId="77777777" w:rsidR="007537BD" w:rsidRDefault="007537BD" w:rsidP="007537BD">
      <w:pPr>
        <w:pStyle w:val="Listeavsnitt"/>
      </w:pPr>
    </w:p>
    <w:p w14:paraId="13A0DF3D" w14:textId="40F77A4B" w:rsidR="00AB1B83" w:rsidRDefault="007537BD" w:rsidP="00AB1B83">
      <w:pPr>
        <w:pStyle w:val="Listeavsnitt"/>
        <w:numPr>
          <w:ilvl w:val="0"/>
          <w:numId w:val="1"/>
        </w:numPr>
      </w:pPr>
      <w:r>
        <w:lastRenderedPageBreak/>
        <w:t>Papir/såpe/</w:t>
      </w:r>
      <w:r w:rsidR="001055F7">
        <w:t>toalettpapir</w:t>
      </w:r>
      <w:r>
        <w:t>/plastposer til avfallsbeholdere: kjøpes inn av Nordland fylkeskommune. Etterfylles av leverandør</w:t>
      </w:r>
      <w:r w:rsidR="00AB1B83">
        <w:t>.</w:t>
      </w:r>
    </w:p>
    <w:p w14:paraId="1BD26669" w14:textId="77777777" w:rsidR="00AB1B83" w:rsidRDefault="00AB1B83" w:rsidP="00AB1B83">
      <w:pPr>
        <w:pStyle w:val="Listeavsnitt"/>
      </w:pPr>
    </w:p>
    <w:p w14:paraId="409B2B21" w14:textId="237380D0" w:rsidR="00AB1B83" w:rsidRDefault="00AB1B83" w:rsidP="00AB1B83">
      <w:pPr>
        <w:pStyle w:val="Listeavsnitt"/>
        <w:numPr>
          <w:ilvl w:val="0"/>
          <w:numId w:val="1"/>
        </w:numPr>
      </w:pPr>
      <w:r>
        <w:t xml:space="preserve">Avfallshåndtering: søppelbeholdere tømmes og avfallet bringes til anvist søppelkontainer. </w:t>
      </w:r>
      <w:r w:rsidR="003C3F47">
        <w:t>Søppelholdere skal rengjøres FR. Mellomlagring på bøttekott er ikke tillatt. Spesialavfall</w:t>
      </w:r>
      <w:r w:rsidR="00B67433">
        <w:t>/risikoavfall håndteres ikke av leverandør.</w:t>
      </w:r>
    </w:p>
    <w:p w14:paraId="1D0D7D58" w14:textId="77777777" w:rsidR="00D429D6" w:rsidRDefault="00D429D6" w:rsidP="00D429D6">
      <w:pPr>
        <w:pStyle w:val="Listeavsnitt"/>
      </w:pPr>
    </w:p>
    <w:p w14:paraId="21217EE3" w14:textId="5E891762" w:rsidR="00D429D6" w:rsidRDefault="00D429D6" w:rsidP="00AB1B83">
      <w:pPr>
        <w:pStyle w:val="Listeavsnitt"/>
        <w:numPr>
          <w:ilvl w:val="0"/>
          <w:numId w:val="1"/>
        </w:numPr>
      </w:pPr>
      <w:r>
        <w:t>Tannklinikkens renholdsoppgaver: renhold av behandlingsstol</w:t>
      </w:r>
      <w:r w:rsidR="003B7D82">
        <w:t xml:space="preserve"> (med unntak av del ned mot gulvet), røntgenapparat, medisinsk </w:t>
      </w:r>
      <w:r w:rsidR="00F470DE">
        <w:t>utstyr</w:t>
      </w:r>
      <w:r w:rsidR="003B7D82">
        <w:t xml:space="preserve">, trillebord og benker hvor det er plassert medisinsk utstyr, innvendig </w:t>
      </w:r>
      <w:r w:rsidR="00F470DE">
        <w:t>rengjøring</w:t>
      </w:r>
      <w:r w:rsidR="003B7D82">
        <w:t xml:space="preserve"> av skuffer og skap</w:t>
      </w:r>
      <w:r w:rsidR="00F470DE">
        <w:t xml:space="preserve"> og håndtering av sko-overtrekk. </w:t>
      </w:r>
    </w:p>
    <w:p w14:paraId="386FDC42" w14:textId="77777777" w:rsidR="001F5797" w:rsidRDefault="001F5797" w:rsidP="001F5797">
      <w:pPr>
        <w:pStyle w:val="Listeavsnitt"/>
      </w:pPr>
    </w:p>
    <w:p w14:paraId="40EF53D5" w14:textId="02D444C9" w:rsidR="001F5797" w:rsidRDefault="001F5797" w:rsidP="00AB1B83">
      <w:pPr>
        <w:pStyle w:val="Listeavsnitt"/>
        <w:numPr>
          <w:ilvl w:val="0"/>
          <w:numId w:val="1"/>
        </w:numPr>
      </w:pPr>
      <w:r>
        <w:t>Avviksbehandling</w:t>
      </w:r>
      <w:r w:rsidR="00157561">
        <w:t>: ved gjentagende</w:t>
      </w:r>
      <w:r w:rsidR="00031D9E">
        <w:t xml:space="preserve"> (4 ganger)</w:t>
      </w:r>
      <w:r w:rsidR="00157561">
        <w:t xml:space="preserve"> avvik på samme smusskategori</w:t>
      </w:r>
      <w:r w:rsidR="00031D9E">
        <w:t xml:space="preserve"> utføres en </w:t>
      </w:r>
      <w:r w:rsidR="00A24C7F">
        <w:t>I</w:t>
      </w:r>
      <w:r w:rsidR="00031D9E">
        <w:t>nsta 800 kontroll</w:t>
      </w:r>
      <w:r w:rsidR="0031141C">
        <w:t>. Dette</w:t>
      </w:r>
      <w:r w:rsidR="00031D9E">
        <w:t xml:space="preserve"> i </w:t>
      </w:r>
      <w:r w:rsidR="0031141C">
        <w:t>samarbeid</w:t>
      </w:r>
      <w:r w:rsidR="00031D9E">
        <w:t xml:space="preserve"> med </w:t>
      </w:r>
      <w:r w:rsidR="005C04AC">
        <w:t xml:space="preserve">klinikkleder, leverandør og oppdragsgiver. </w:t>
      </w:r>
      <w:r w:rsidR="00B32898">
        <w:t>Nivået på leveransen skal tilsvare nivå B</w:t>
      </w:r>
      <w:r w:rsidR="0031141C">
        <w:t xml:space="preserve"> når kontrollen er utført</w:t>
      </w:r>
      <w:r w:rsidR="003F5F0B">
        <w:t>.</w:t>
      </w:r>
    </w:p>
    <w:p w14:paraId="757E7068" w14:textId="77777777" w:rsidR="00AF4117" w:rsidRDefault="00AF4117" w:rsidP="00AF4117">
      <w:pPr>
        <w:pStyle w:val="Listeavsnitt"/>
      </w:pPr>
    </w:p>
    <w:p w14:paraId="7CD0E8C3" w14:textId="64035804" w:rsidR="00AF4117" w:rsidRDefault="00003D29" w:rsidP="00AB1B83">
      <w:pPr>
        <w:pStyle w:val="Listeavsnitt"/>
        <w:numPr>
          <w:ilvl w:val="0"/>
          <w:numId w:val="1"/>
        </w:numPr>
      </w:pPr>
      <w:r>
        <w:t>Leverandør ska</w:t>
      </w:r>
      <w:r w:rsidR="005D02B0">
        <w:t xml:space="preserve">l signere kvitteringslister ved behov. </w:t>
      </w:r>
    </w:p>
    <w:p w14:paraId="1BC3335E" w14:textId="77777777" w:rsidR="0063282E" w:rsidRDefault="0063282E" w:rsidP="0063282E">
      <w:pPr>
        <w:pStyle w:val="Listeavsnitt"/>
      </w:pPr>
    </w:p>
    <w:p w14:paraId="27F276C5" w14:textId="7DFFED40" w:rsidR="0063282E" w:rsidRDefault="00C7096E" w:rsidP="00AB1B83">
      <w:pPr>
        <w:pStyle w:val="Listeavsnitt"/>
        <w:numPr>
          <w:ilvl w:val="0"/>
          <w:numId w:val="1"/>
        </w:numPr>
      </w:pPr>
      <w:r>
        <w:t xml:space="preserve">Leverandør skal påse at dusjer som </w:t>
      </w:r>
      <w:r w:rsidR="007427DF">
        <w:t>sjeldent</w:t>
      </w:r>
      <w:r w:rsidR="00845AB5">
        <w:t xml:space="preserve"> </w:t>
      </w:r>
      <w:r>
        <w:t xml:space="preserve">brukes ofte blir gjennomskyllet med vann i minimum 3 minutter </w:t>
      </w:r>
      <w:r w:rsidR="00A1238E">
        <w:t>1 gang i uka.</w:t>
      </w:r>
      <w:r w:rsidR="00845AB5">
        <w:t xml:space="preserve"> Dette</w:t>
      </w:r>
      <w:r w:rsidR="0028141D">
        <w:t xml:space="preserve"> gjelder kun i avtaleområde.</w:t>
      </w:r>
      <w:r w:rsidR="00A1238E">
        <w:t xml:space="preserve"> </w:t>
      </w:r>
      <w:r w:rsidR="0028141D">
        <w:t>D</w:t>
      </w:r>
      <w:r w:rsidR="00A1238E">
        <w:t xml:space="preserve">okumenteres </w:t>
      </w:r>
      <w:r w:rsidR="00675D91">
        <w:t xml:space="preserve">via servicerapport. </w:t>
      </w:r>
    </w:p>
    <w:sectPr w:rsidR="00632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C16DD"/>
    <w:multiLevelType w:val="hybridMultilevel"/>
    <w:tmpl w:val="4E349A8A"/>
    <w:lvl w:ilvl="0" w:tplc="54EA0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2B1E8D5E">
      <w:start w:val="2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281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3B0"/>
    <w:rsid w:val="00003D29"/>
    <w:rsid w:val="000211C2"/>
    <w:rsid w:val="00031D9E"/>
    <w:rsid w:val="00076967"/>
    <w:rsid w:val="001055F7"/>
    <w:rsid w:val="00157561"/>
    <w:rsid w:val="001E4AE4"/>
    <w:rsid w:val="001F5797"/>
    <w:rsid w:val="001F7A07"/>
    <w:rsid w:val="0028141D"/>
    <w:rsid w:val="002A5287"/>
    <w:rsid w:val="0031141C"/>
    <w:rsid w:val="003B7D82"/>
    <w:rsid w:val="003C3F47"/>
    <w:rsid w:val="003F1C3F"/>
    <w:rsid w:val="003F5F0B"/>
    <w:rsid w:val="004873B0"/>
    <w:rsid w:val="00554EE0"/>
    <w:rsid w:val="005A3605"/>
    <w:rsid w:val="005C04AC"/>
    <w:rsid w:val="005D02B0"/>
    <w:rsid w:val="0063282E"/>
    <w:rsid w:val="00675D91"/>
    <w:rsid w:val="007268FA"/>
    <w:rsid w:val="007427DF"/>
    <w:rsid w:val="007537BD"/>
    <w:rsid w:val="00754697"/>
    <w:rsid w:val="008319B2"/>
    <w:rsid w:val="00845AB5"/>
    <w:rsid w:val="008E1571"/>
    <w:rsid w:val="00954DF6"/>
    <w:rsid w:val="00A1238E"/>
    <w:rsid w:val="00A24C7F"/>
    <w:rsid w:val="00A2799C"/>
    <w:rsid w:val="00A81D0A"/>
    <w:rsid w:val="00AB1B83"/>
    <w:rsid w:val="00AC6BDC"/>
    <w:rsid w:val="00AE7455"/>
    <w:rsid w:val="00AF4117"/>
    <w:rsid w:val="00B10140"/>
    <w:rsid w:val="00B32898"/>
    <w:rsid w:val="00B45C6B"/>
    <w:rsid w:val="00B67433"/>
    <w:rsid w:val="00BE2C0A"/>
    <w:rsid w:val="00C7096E"/>
    <w:rsid w:val="00CE7CE3"/>
    <w:rsid w:val="00D429D6"/>
    <w:rsid w:val="00D6023C"/>
    <w:rsid w:val="00DF57BF"/>
    <w:rsid w:val="00E15EC1"/>
    <w:rsid w:val="00EB61DD"/>
    <w:rsid w:val="00EB79A4"/>
    <w:rsid w:val="00F4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C7E85"/>
  <w15:chartTrackingRefBased/>
  <w15:docId w15:val="{EF9FE565-5FB3-4CA9-87D7-20ED1601E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DF6"/>
    <w:pPr>
      <w:spacing w:after="0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4DF6"/>
    <w:pPr>
      <w:outlineLvl w:val="0"/>
    </w:pPr>
    <w:rPr>
      <w:b/>
      <w:sz w:val="28"/>
    </w:rPr>
  </w:style>
  <w:style w:type="paragraph" w:styleId="Overskrift2">
    <w:name w:val="heading 2"/>
    <w:basedOn w:val="Tittel"/>
    <w:next w:val="Normal"/>
    <w:link w:val="Overskrift2Tegn"/>
    <w:uiPriority w:val="9"/>
    <w:qFormat/>
    <w:rsid w:val="00954DF6"/>
    <w:pPr>
      <w:outlineLvl w:val="1"/>
    </w:pPr>
    <w:rPr>
      <w:sz w:val="24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954DF6"/>
    <w:pPr>
      <w:outlineLvl w:val="2"/>
    </w:pPr>
    <w:rPr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5"/>
    <w:qFormat/>
    <w:rsid w:val="00954DF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5"/>
    <w:rsid w:val="00954DF6"/>
    <w:rPr>
      <w:rFonts w:ascii="Arial" w:eastAsiaTheme="minorHAnsi" w:hAnsi="Arial"/>
    </w:rPr>
  </w:style>
  <w:style w:type="paragraph" w:styleId="Bunntekst">
    <w:name w:val="footer"/>
    <w:basedOn w:val="Normal"/>
    <w:link w:val="Bunn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54DF6"/>
    <w:rPr>
      <w:rFonts w:ascii="Arial" w:eastAsiaTheme="minorHAnsi" w:hAnsi="Arial"/>
    </w:rPr>
  </w:style>
  <w:style w:type="character" w:styleId="Hyperkobling">
    <w:name w:val="Hyperlink"/>
    <w:basedOn w:val="Standardskriftforavsnitt"/>
    <w:unhideWhenUsed/>
    <w:rsid w:val="00954DF6"/>
    <w:rPr>
      <w:color w:val="0000FF" w:themeColor="hyperlink"/>
      <w:u w:val="single"/>
    </w:rPr>
  </w:style>
  <w:style w:type="paragraph" w:styleId="Listeavsnitt">
    <w:name w:val="List Paragraph"/>
    <w:basedOn w:val="Normal"/>
    <w:uiPriority w:val="34"/>
    <w:qFormat/>
    <w:rsid w:val="00954DF6"/>
    <w:pPr>
      <w:ind w:left="720"/>
      <w:contextualSpacing/>
    </w:pPr>
  </w:style>
  <w:style w:type="paragraph" w:customStyle="1" w:styleId="litemellomromtabell">
    <w:name w:val="lite mellomrom tabell"/>
    <w:basedOn w:val="Normal"/>
    <w:qFormat/>
    <w:rsid w:val="00954DF6"/>
    <w:pPr>
      <w:spacing w:line="240" w:lineRule="auto"/>
    </w:pPr>
    <w:rPr>
      <w:rFonts w:ascii="Times New Roman" w:eastAsia="Times New Roman" w:hAnsi="Times New Roman" w:cs="Times New Roman"/>
      <w:sz w:val="2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54DF6"/>
    <w:rPr>
      <w:rFonts w:ascii="Arial" w:eastAsiaTheme="minorHAnsi" w:hAnsi="Arial"/>
      <w:b/>
      <w:sz w:val="28"/>
    </w:rPr>
  </w:style>
  <w:style w:type="paragraph" w:styleId="Tittel">
    <w:name w:val="Title"/>
    <w:basedOn w:val="Overskrift1"/>
    <w:next w:val="Normal"/>
    <w:link w:val="TittelTegn"/>
    <w:qFormat/>
    <w:rsid w:val="00954DF6"/>
  </w:style>
  <w:style w:type="character" w:customStyle="1" w:styleId="TittelTegn">
    <w:name w:val="Tittel Tegn"/>
    <w:basedOn w:val="Standardskriftforavsnitt"/>
    <w:link w:val="Tittel"/>
    <w:rsid w:val="00954DF6"/>
    <w:rPr>
      <w:rFonts w:ascii="Arial" w:eastAsiaTheme="minorHAnsi" w:hAnsi="Arial"/>
      <w:b/>
      <w:sz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54DF6"/>
    <w:rPr>
      <w:rFonts w:ascii="Arial" w:eastAsiaTheme="minorHAnsi" w:hAnsi="Arial"/>
      <w:b/>
      <w:sz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54DF6"/>
    <w:rPr>
      <w:rFonts w:ascii="Arial" w:eastAsiaTheme="minorHAnsi" w:hAnsi="Arial"/>
      <w:b/>
    </w:rPr>
  </w:style>
  <w:style w:type="table" w:styleId="Tabellrutenett">
    <w:name w:val="Table Grid"/>
    <w:basedOn w:val="Vanligtabell"/>
    <w:uiPriority w:val="59"/>
    <w:rsid w:val="00954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ppogbunn">
    <w:name w:val="Topp og bunn"/>
    <w:basedOn w:val="Normal"/>
    <w:link w:val="ToppogbunnTegn"/>
    <w:uiPriority w:val="9"/>
    <w:rsid w:val="00954DF6"/>
    <w:rPr>
      <w:rFonts w:eastAsia="Times New Roman" w:cs="Arial"/>
      <w:sz w:val="18"/>
      <w:szCs w:val="20"/>
      <w:lang w:eastAsia="nb-NO"/>
    </w:rPr>
  </w:style>
  <w:style w:type="character" w:customStyle="1" w:styleId="ToppogbunnTegn">
    <w:name w:val="Topp og bunn Tegn"/>
    <w:basedOn w:val="Standardskriftforavsnitt"/>
    <w:link w:val="Toppogbunn"/>
    <w:uiPriority w:val="9"/>
    <w:rsid w:val="00954DF6"/>
    <w:rPr>
      <w:rFonts w:ascii="Arial" w:eastAsia="Times New Roman" w:hAnsi="Arial" w:cs="Arial"/>
      <w:sz w:val="1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54DF6"/>
    <w:rPr>
      <w:rFonts w:ascii="Arial" w:eastAsiaTheme="minorHAnsi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82D4AC87575045B8E5998EBFD7159D" ma:contentTypeVersion="26" ma:contentTypeDescription="Opprett et nytt dokument." ma:contentTypeScope="" ma:versionID="7929b1192565ff24cbd6f533fb18f814">
  <xsd:schema xmlns:xsd="http://www.w3.org/2001/XMLSchema" xmlns:xs="http://www.w3.org/2001/XMLSchema" xmlns:p="http://schemas.microsoft.com/office/2006/metadata/properties" xmlns:ns2="96024c59-4acc-41e4-b02e-90cc4d4eb3e0" xmlns:ns3="ebc13944-c67b-44b0-8df4-1c44443a4b7d" targetNamespace="http://schemas.microsoft.com/office/2006/metadata/properties" ma:root="true" ma:fieldsID="f2e6baf38eaedc4c1e8c65f1441edb2f" ns2:_="" ns3:_="">
    <xsd:import namespace="96024c59-4acc-41e4-b02e-90cc4d4eb3e0"/>
    <xsd:import namespace="ebc13944-c67b-44b0-8df4-1c44443a4b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ti" minOccurs="0"/>
                <xsd:element ref="ns2:c05701a3-997d-4665-889b-853bcfd98941CountryOrRegion" minOccurs="0"/>
                <xsd:element ref="ns2:c05701a3-997d-4665-889b-853bcfd98941State" minOccurs="0"/>
                <xsd:element ref="ns2:c05701a3-997d-4665-889b-853bcfd98941City" minOccurs="0"/>
                <xsd:element ref="ns2:c05701a3-997d-4665-889b-853bcfd98941PostalCode" minOccurs="0"/>
                <xsd:element ref="ns2:c05701a3-997d-4665-889b-853bcfd98941Street" minOccurs="0"/>
                <xsd:element ref="ns2:c05701a3-997d-4665-889b-853bcfd98941GeoLoc" minOccurs="0"/>
                <xsd:element ref="ns2:c05701a3-997d-4665-889b-853bcfd98941DispNam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24c59-4acc-41e4-b02e-90cc4d4eb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c2d29e2-2ecc-47a0-9137-72af897a7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ti" ma:index="23" nillable="true" ma:displayName="Sti" ma:format="Dropdown" ma:internalName="Sti">
      <xsd:simpleType>
        <xsd:restriction base="dms:Unknown"/>
      </xsd:simpleType>
    </xsd:element>
    <xsd:element name="c05701a3-997d-4665-889b-853bcfd98941CountryOrRegion" ma:index="24" nillable="true" ma:displayName="Sti: Land/område" ma:internalName="CountryOrRegion" ma:readOnly="true">
      <xsd:simpleType>
        <xsd:restriction base="dms:Text"/>
      </xsd:simpleType>
    </xsd:element>
    <xsd:element name="c05701a3-997d-4665-889b-853bcfd98941State" ma:index="25" nillable="true" ma:displayName="Sti: Delstat/område" ma:internalName="State" ma:readOnly="true">
      <xsd:simpleType>
        <xsd:restriction base="dms:Text"/>
      </xsd:simpleType>
    </xsd:element>
    <xsd:element name="c05701a3-997d-4665-889b-853bcfd98941City" ma:index="26" nillable="true" ma:displayName="Sti: Poststed" ma:internalName="City" ma:readOnly="true">
      <xsd:simpleType>
        <xsd:restriction base="dms:Text"/>
      </xsd:simpleType>
    </xsd:element>
    <xsd:element name="c05701a3-997d-4665-889b-853bcfd98941PostalCode" ma:index="27" nillable="true" ma:displayName="Sti: Postnummer" ma:internalName="PostalCode" ma:readOnly="true">
      <xsd:simpleType>
        <xsd:restriction base="dms:Text"/>
      </xsd:simpleType>
    </xsd:element>
    <xsd:element name="c05701a3-997d-4665-889b-853bcfd98941Street" ma:index="28" nillable="true" ma:displayName="Sti: Gate/vei" ma:internalName="Street" ma:readOnly="true">
      <xsd:simpleType>
        <xsd:restriction base="dms:Text"/>
      </xsd:simpleType>
    </xsd:element>
    <xsd:element name="c05701a3-997d-4665-889b-853bcfd98941GeoLoc" ma:index="29" nillable="true" ma:displayName="Sti: Koordinater" ma:internalName="GeoLoc" ma:readOnly="true">
      <xsd:simpleType>
        <xsd:restriction base="dms:Unknown"/>
      </xsd:simpleType>
    </xsd:element>
    <xsd:element name="c05701a3-997d-4665-889b-853bcfd98941DispName" ma:index="30" nillable="true" ma:displayName="Sti: Navn" ma:internalName="DispName" ma:readOnly="true">
      <xsd:simpleType>
        <xsd:restriction base="dms:Text"/>
      </xsd:simpleType>
    </xsd:element>
    <xsd:element name="MediaServiceLocation" ma:index="3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3944-c67b-44b0-8df4-1c44443a4b7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63306a4-e0e1-43ce-9b8d-724ac79d8d58}" ma:internalName="TaxCatchAll" ma:showField="CatchAllData" ma:web="ebc13944-c67b-44b0-8df4-1c44443a4b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024c59-4acc-41e4-b02e-90cc4d4eb3e0">
      <Terms xmlns="http://schemas.microsoft.com/office/infopath/2007/PartnerControls"/>
    </lcf76f155ced4ddcb4097134ff3c332f>
    <TaxCatchAll xmlns="ebc13944-c67b-44b0-8df4-1c44443a4b7d" xsi:nil="true"/>
    <Sti xmlns="96024c59-4acc-41e4-b02e-90cc4d4eb3e0" xsi:nil="true"/>
  </documentManagement>
</p:properties>
</file>

<file path=customXml/itemProps1.xml><?xml version="1.0" encoding="utf-8"?>
<ds:datastoreItem xmlns:ds="http://schemas.openxmlformats.org/officeDocument/2006/customXml" ds:itemID="{BCDC64D6-8E15-4FD6-902E-4DD9F0D878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E18D0-47D3-4ED5-831E-4B4B8807C111}"/>
</file>

<file path=customXml/itemProps3.xml><?xml version="1.0" encoding="utf-8"?>
<ds:datastoreItem xmlns:ds="http://schemas.openxmlformats.org/officeDocument/2006/customXml" ds:itemID="{D8FA842F-9EBB-4D6A-988F-039468B362B0}">
  <ds:schemaRefs>
    <ds:schemaRef ds:uri="http://schemas.microsoft.com/office/2006/metadata/properties"/>
    <ds:schemaRef ds:uri="http://schemas.microsoft.com/office/infopath/2007/PartnerControls"/>
    <ds:schemaRef ds:uri="96024c59-4acc-41e4-b02e-90cc4d4eb3e0"/>
    <ds:schemaRef ds:uri="ebc13944-c67b-44b0-8df4-1c44443a4b7d"/>
  </ds:schemaRefs>
</ds:datastoreItem>
</file>

<file path=docMetadata/LabelInfo.xml><?xml version="1.0" encoding="utf-8"?>
<clbl:labelList xmlns:clbl="http://schemas.microsoft.com/office/2020/mipLabelMetadata">
  <clbl:label id="{fb4d1169-3ede-4ab4-b242-eb740ce3a1be}" enabled="0" method="" siteId="{fb4d1169-3ede-4ab4-b242-eb740ce3a1b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406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Nordland fylkeskommune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Hege Leithe</dc:creator>
  <cp:keywords/>
  <dc:description/>
  <cp:lastModifiedBy>Hege Leithe</cp:lastModifiedBy>
  <cp:revision>38</cp:revision>
  <cp:lastPrinted>2022-06-15T11:02:00Z</cp:lastPrinted>
  <dcterms:created xsi:type="dcterms:W3CDTF">2022-06-13T13:04:00Z</dcterms:created>
  <dcterms:modified xsi:type="dcterms:W3CDTF">2026-05-07T11:58:00Z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0x0101009482D4AC87575045B8E5998EBFD7159D</vt:lpwstr>
  </property>
  <property fmtid="{D5CDD505-2E9C-101B-9397-08002B2CF9AE}" pid="3" name="MediaServiceImageTags">
    <vt:lpwstr/>
  </property>
</Properties>
</file>